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8863"/>
        <w:gridCol w:w="7012"/>
        <w:gridCol w:w="1682"/>
      </w:tblGrid>
      <w:tr w:rsidR="003C2C46" w:rsidRPr="003C2C46" w14:paraId="6510B8DF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09F14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064018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794A8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F-2025, 10KW, 3X400V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2C861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21F069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EA892AC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911CD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064019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0CA8D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F-2025, 14KW, 3X400V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B7260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3B1BDC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1F8DB20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0FC2D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064016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B1F98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F-2025, 6KW, 3X400V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BED14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6FD987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F78F6AA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FB0E4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064017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5E8CD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F-2025, 8 KW, 3X400V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4EA51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1F7283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3694052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9BA0E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064021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78091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F-2025, 8KW, 3X230V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01B56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985E5F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A72C65E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D5738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064049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BD4DB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F2025 10KW, 3X400V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5C541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1360BC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027E714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30D53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064052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70B3B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F2025 14KW, 3X400V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AB3C5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3591D2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2F65D76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D8B02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064047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EB73E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F2025 6KW, 3X400V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C96E2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93D244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0A81678F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6C3AC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064048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17C60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F2025 8 KW, 3X400V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13C27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175E17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E524894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6E8C3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064040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0563A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F2025- 6KW 3X400 OEM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CD09C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FD311F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8553879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B7393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064041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1A0E6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F2025-8KW 3X400V OEM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A84E9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DB5B94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444AF95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644F9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4E920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1105 6KW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44CA2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0CB33A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F8BA4A9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10B61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689624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26EE8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1110 10KW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992D7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2003 - MAY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71530B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B554D0A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38D52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689625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568A2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1110 13KW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FE77C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2003 - JAN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45A199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CE3AB3A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79460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689626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80931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1110 15KW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97F90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2003 - JAN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395E4E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2BFDAEB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2CC88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lastRenderedPageBreak/>
              <w:t>689621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16CC6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1110 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AD271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2003 - NOV 2005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C1B815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092294CC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3E225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689622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B7591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1110 7KW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E09A4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2003 - MAY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8B32A4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9539156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B31A1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689623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FBF4B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1110 8,5KW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7E7D19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2003 - AUG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608823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7A10CB81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FB7C4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089394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DBF9E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1115 10KW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0DDBC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MAR 2004 - NOV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B5D749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7BD4A6B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5C18B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065015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2CD9E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1115 10KW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B0606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DEC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6E9E58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74361153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DCCA6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065004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4DC1F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1115 13KW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16CD7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NOV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7D51290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3E1C628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43966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089395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ED29E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1115 13KW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6D903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MAR 2004 - OCT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43174E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4466270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7BB68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089396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17777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1115 15KW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4F299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MAR 2004 - NOV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FC188C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55E437D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3B49A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065009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84E21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1115 15KW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E220B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DEC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0EB5B8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48A8088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4FDEC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089391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21BC3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1115 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3DD6C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MAR 2004 -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66745B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59EEA5A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71A11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089392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3DFEB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1115 7KW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60B87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MAR 2004 -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92C511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C264877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915BF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089673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828B7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1115 8,5KW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2E3C6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JUN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D067A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844A880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B6D74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089393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6E3ED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1115 8.5KW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6CF1A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MAR 2004 - MAY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806F8F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435FC80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01118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689403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0AA93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1120 10KW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0A3A6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NOV 2005 -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70889F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6257EEC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2491F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065021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FFA36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1120 12KW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2D03A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NOV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F312D0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0B29367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82DC0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lastRenderedPageBreak/>
              <w:t>689694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3EFC0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1120 12KW (10)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56DD4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OCT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73ACA1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0BC439F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CD941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065007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B6D64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1120 15KW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4723F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3B3065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259CA3F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7AF5B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689695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306A5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1120 15KW (13)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6D03D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OCT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3946B1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994A532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B0937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065012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1678D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1120 17KW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2617C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6A56E7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D16EF48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9261B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689696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BC125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1120 17KW (15)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191B9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DEC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43D389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0505270E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E6860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689691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B1AC5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1120 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2C621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NOV 2005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BCBF57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719429E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B7EB4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689401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C9B63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1120 6KW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5F66D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NOV 2005 -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FA303C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165782E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1D728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689692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C06C2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1120 7KW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02FC3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OCT 2005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92020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EA2640B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C02CD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689693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8418E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1120 8,5KW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BD358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NOV 2005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BC735C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323D7CD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E4C8B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689402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F61D8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1120 8KW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D8A61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2005 -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6830C6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F409DE1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1A8BF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065032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78814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1125 10KW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049F5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FEB 2007 -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61B3EE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ABD6FBC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F5BAA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065033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063A2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1125 12KW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F2182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FEB 2007 -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95612B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016BB333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74533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065034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A94F9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1125 15KW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5FB2F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FEB 2007 -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629145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0C664A56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C668A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065035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AA4A5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1125 17KW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F3490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FEB 2007 -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4684EC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5861D80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3E72F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065030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CCA67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1125 6KW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1B53C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FEB 2007 -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693795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C1805E9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26B78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lastRenderedPageBreak/>
              <w:t>065031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5C865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1125 8KW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99D96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FEB 2007 -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36D1B5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75669860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A7B0D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089404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37B88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1130 10KW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AE716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4140FB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E21A2EB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F087B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94816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1130 12KW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343BB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NOV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E45871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B726D82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73F03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065016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D3DFA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1130 12KW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36CEF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NOV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AE013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2FA70A3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DFE0E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C2EA9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1130 15KW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AF387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16063E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05BC29B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BFD74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B2DC9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1130 15KW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C57B5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OCT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1AE8A5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9CBE67D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4584C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065010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03C9A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1130 17KW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5B827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DEC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A868DF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25A22BA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561B1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089407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59CE0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1130 17KW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41640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NOV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A7C5C0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2457B1B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F31A7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089401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4AA8A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1130 6KW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35310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A717B6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64D3BA3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909A6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089402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80CC0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1130 8KW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1FAAC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E7F275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1B7FA57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F59A7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065042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34385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1135 10KW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629C1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0B6F41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8549A90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0B9A6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065043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2EF6C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1135 12KW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BDDAD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81BDA0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AFF02A2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BA4E7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065044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61285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1135 15KW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56384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BAB001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403A77F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14ECD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065045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CE2AA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1135 17KW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48086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769A20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58EEA0B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3DA63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065040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1ED8E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1135 6KW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74346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0AC0B0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A8673E2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B5742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lastRenderedPageBreak/>
              <w:t>065041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34B81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1135 8KW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86C9E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FC9FA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EF572F3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187C3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665004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6339E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1140 10KW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B0412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C176C0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9C50128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47ADE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665005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E6E6F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1140 12KW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372AC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702194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21D06CE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CA45E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665006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E9929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1140 15KW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AA014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00BB44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F9F5121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9AE44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665007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3450A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1140 17KW 066007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07273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77DE7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D6D2003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F8322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665002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A91A3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1140 6KW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5EDF0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A015B2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7282C40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71DE7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665003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70711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1140 8KW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AF74D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22551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B8F29D2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36709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689974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8AF6F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1210 10KW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309FC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DEC 2002 -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6F0E95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E0ECB41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441FE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689964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88A6C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1210 10KW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71F8A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2003 - NOV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5DF864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7A2A3C69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98359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065022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4B8A9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1210 10KW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107BF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NOV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7002DB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B3216D1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5C727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689971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A035D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1210 5KW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3E678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DEC 2002 -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175C06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A7C6B1D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A2121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689961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9CBEB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1210 5KW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4E565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2003 -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522C5B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7A6CF96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25F90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689972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CF2B9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1210 7KW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C7A2C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DEC 2002 -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BCD792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6413E2A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76754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689962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7DD8B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1210 7KW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EFDFF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2003 -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6FC765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74D74279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FAAE3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689973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FB6A5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1210 8,5KW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2AB7E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DEC 2002 -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DE43AF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119004B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1E1B1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lastRenderedPageBreak/>
              <w:t>689202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02E47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1210 8.5KW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03037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AUG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A8E2FE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96D8F68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2D04C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689963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1E183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1210 8.5KW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93FDF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2003 - JUL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832D4C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1EA2044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23579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089494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E4B27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1215 10KW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9E90C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MAR 2004 - OCT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2552E6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74D27A6D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E49AF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065018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19831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1215 10KW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C609C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NOV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770FE23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0F495FD0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AF8F2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089491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137FD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1215 5KW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1C4F8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MAR 2004 -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246BD4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A7D7F45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ED601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089492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8C2EA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1215 7KW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E7279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FEB 2004 -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E5D085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A793691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8844C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089683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C3171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1215 8,5KW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59281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MAY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64D62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709B4FF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2F37B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089493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781AB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1215 8.5KW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A534F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APR 2004 - MAY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EDF62C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B78BED7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7191A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665053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EC6BA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1217 10KW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EBFA2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E7B0D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868592E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3E0C8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665054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74843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1217 12KW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02248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3F2482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90C4DA7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321E4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665051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BFE76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1217 6KW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1D25F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45925B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062A137E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0BDA0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665052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B840F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1217 8KW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A2332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923C8E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B2C6AC2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3A7EA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689938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1970C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10KW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08979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MAR 2005 -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ADAF57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01AC8F25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08594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689948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552F7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10KW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09BC3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2005 -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85A234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324D511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FC214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689958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95B2C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10KW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F780A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2005 -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0FB879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1704A46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0EE89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lastRenderedPageBreak/>
              <w:t>065025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FD7C3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12KW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92120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NOV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CA9984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B51B69D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DE39C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75BFCD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12KW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FF5A4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NOV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37735E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D5DBA91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D77A3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065024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78F11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12KW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C4E58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NOV 2006 -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A6497A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A2582E1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CB201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689914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9A32C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12</w:t>
            </w: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KW(</w:t>
            </w:r>
            <w:proofErr w:type="gramEnd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10)CU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99ABE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OCT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652AB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6D0580F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1AD2F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689911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1D51A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5KW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D19B4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APR 2005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3DD990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DB15DBF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CEFCE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689991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C938B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5KW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923FB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NOV 2005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A32AE4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F434BDE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66380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689996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808E5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5KW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E11D4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DEC 2005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2D3B29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934695D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C2516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689936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BA965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6KW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2770D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APR 2005 -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208FAB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4F0F13D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BAF14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689946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C5DD4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6KW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C682A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2005 -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8FDBD3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7903AD62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6384D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689956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EC9B4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6KW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0DC4D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DEC 2005 -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45420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1ED5829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1F7F7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689912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68C8D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7KW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ED180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APR 2005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BF820F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040C3937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5BE72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689992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BF76D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7KW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40096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NOV 2005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B482D7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0122A570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FBB4E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689997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586F3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7KW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AF74A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OCT 2005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1A5B06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E8A29B7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316C4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689993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13377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8,5KW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4459A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OCT 2005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30A72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F828C40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6F061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689913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491AB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8.5KW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93869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APR 2005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9F6F6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56D3370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4B636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lastRenderedPageBreak/>
              <w:t>689998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31D67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8.5KW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FE525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OCT 2005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AA117A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7CC1A6A6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5B196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689937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EAED8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8KW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A6E46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MAR 2005 -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9427A5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08244C4A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2339F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689947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73CF1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8KW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DD543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OCT 2005 -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F4A32A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CE942AC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8F780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689957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FD0A9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1220 8KW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8B757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NOV 2005 -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25CAF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0BA38963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AF968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065053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2D9A6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1225 10KW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89E69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611D08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2AEBB44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DA476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065054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F1E2E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1225 12KW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99AEE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D698C0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82FA52A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52FE6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065051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F6F2C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1225 6KW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CBFCE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B2107F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A61743B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E00B9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065052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2A20D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1225 8KW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3B72F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B61571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76C3DE9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B4CFA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089443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8F19C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1230 10KW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DDA90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AA96EA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952A0A9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90089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089441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A710E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1230 6KW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404BA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A3286D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256AB23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EA3CA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089442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26850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1230 8KW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CB132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AA60F6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2A79398E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F03B9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065062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2B4D4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1235 10 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40577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682C54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D5CE6AF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A1C86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065060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925D7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1235 6KW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1807E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F3FDCF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B556300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0AA46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065061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522C0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1235 8KW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6F16B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C7BAC8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68C0873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C3B06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665073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52F1C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1240 10KW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12260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499FFF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2B4CA8B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2D05B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lastRenderedPageBreak/>
              <w:t>665082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40DA1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1240 10KW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FC001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9D7595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D511589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CB024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665093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221D3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1240 10KW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C81AF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BED729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3C0354B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B41A3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665074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5E639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1240 12KW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2010E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35D885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6B8D4C1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C942F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665083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1A7A2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1240 12KW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CC4EF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FECAD9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0E21190F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C6B57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665094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2DAA9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1240 12KW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F7556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9325E2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C3E6FF3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CB12A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665071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96EE4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1240 6KW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3FE55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4D583A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1AC2362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59B70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665080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CFB47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1240 6KW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4B8ED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B41591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42330DA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D639E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665091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78EBF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1240 6KW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01961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E8842B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6E7667D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15DCC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665072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C2D5D8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1240 8KW CU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92915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DF8B14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6E95F68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53BCB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665081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7BF3F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1240 8KW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4A9CF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73F0CB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500B8DA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FDF37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665092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712E0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1240 8KW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FEFB8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03B9EE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140C7BDB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C0516C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089450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0067F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1320 20KW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A220E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D48559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723992A9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F846D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089451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C28E7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1320 25KW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E0DF7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EAEAAB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C678F6A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BC570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089452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6293B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1320 30KW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C9787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206FA2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932BF40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F5AF1F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089453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4C1B64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1320 40KW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C3B11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6D3FBC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63165B5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DFDDAE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lastRenderedPageBreak/>
              <w:t>065017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48377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1330 22KW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84FFF0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5B7200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7CC032A6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17A65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065013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54824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1330 30KW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162287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3754E3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00AAA98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64054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065008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2A8A0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 1330 40KW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FDC1F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0662D8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56CE27BA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3F76EB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689994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C1C5D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FIGHTER1220 12KW (10) 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D003A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NOV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29E8A1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365124DB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D6F019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proofErr w:type="gramStart"/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689999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C5CDA3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FIGHTER1220 12KW (10) 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6EEF42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JAN 1900 - NOV 2006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DD995C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CF28E43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FFB58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065100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E30EC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NIBE F1330-22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BB8865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6C4DD3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602FEABA" w14:textId="77777777" w:rsidTr="003C2C46"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488ECA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065101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9A84D1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NIBE F1330-30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4E630E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EFB643" w14:textId="77777777" w:rsidR="003C2C46" w:rsidRPr="003C2C46" w:rsidRDefault="003C2C46" w:rsidP="003C2C46">
            <w:pPr>
              <w:spacing w:after="0" w:line="330" w:lineRule="atLeast"/>
              <w:jc w:val="center"/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olor w:val="2C60A1"/>
                <w:spacing w:val="2"/>
                <w:sz w:val="20"/>
                <w:szCs w:val="20"/>
                <w:lang w:eastAsia="sv-SE"/>
              </w:rPr>
              <w:t>97</w:t>
            </w:r>
          </w:p>
        </w:tc>
      </w:tr>
      <w:tr w:rsidR="003C2C46" w:rsidRPr="003C2C46" w14:paraId="4FA6D3BF" w14:textId="77777777" w:rsidTr="003C2C46"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4CB8DD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065102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5CC136" w14:textId="77777777" w:rsidR="003C2C46" w:rsidRPr="003C2C46" w:rsidRDefault="003C2C46" w:rsidP="003C2C46">
            <w:pPr>
              <w:spacing w:after="0" w:line="450" w:lineRule="atLeast"/>
              <w:rPr>
                <w:rFonts w:ascii="Rubik" w:eastAsia="Times New Roman" w:hAnsi="Rubik" w:cs="Times New Roman"/>
                <w:color w:val="000000"/>
                <w:spacing w:val="2"/>
                <w:sz w:val="29"/>
                <w:szCs w:val="29"/>
                <w:lang w:eastAsia="sv-SE"/>
              </w:rPr>
            </w:pPr>
            <w:r w:rsidRPr="003C2C46">
              <w:rPr>
                <w:rFonts w:ascii="Rubik" w:eastAsia="Times New Roman" w:hAnsi="Rubik" w:cs="Times New Roman"/>
                <w:caps/>
                <w:color w:val="000000"/>
                <w:spacing w:val="7"/>
                <w:sz w:val="24"/>
                <w:szCs w:val="24"/>
                <w:lang w:eastAsia="sv-SE"/>
              </w:rPr>
              <w:t>NIBE F1330-40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46D2709" w14:textId="77777777" w:rsidR="003C2C46" w:rsidRPr="003C2C46" w:rsidRDefault="003C2C46" w:rsidP="003C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A7F45D6" w14:textId="77777777" w:rsidR="003C2C46" w:rsidRPr="003C2C46" w:rsidRDefault="003C2C46" w:rsidP="003C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1A9160BF" w14:textId="77777777" w:rsidR="001D5CFC" w:rsidRDefault="001D5CFC"/>
    <w:sectPr w:rsidR="001D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6"/>
    <w:rsid w:val="001D5CFC"/>
    <w:rsid w:val="003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976D"/>
  <w15:chartTrackingRefBased/>
  <w15:docId w15:val="{67BC9643-E4DF-4C3F-B80A-12D349B4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926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56645298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40792247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32224328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48114539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45063670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4812482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648554879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345132509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659845041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1490756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77536688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43065591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523860306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52890717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057004311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97183351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68547195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740060136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483207161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35685810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6311412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75085382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84504717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93771459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25574782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8641116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87793671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218861174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439325134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33457473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447239679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746270256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963537914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41073739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46369188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5554084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01811508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893273436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02859919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73088195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81059381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88614343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61310112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486941581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50910354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69843429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926842314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004480236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11117102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62909403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97433846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10673269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87184822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8391585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84609566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035036424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48771966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75989026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68656341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768963554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70425090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99375192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041085439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26091390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41624999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30156836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6241580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70632387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48932432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62333936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99169759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4209829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86260961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27921865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121290316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44657988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51846992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14079925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5277992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864712391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96661887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95171554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623028419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42830909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88124391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59470151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10391674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16196952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27277974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48123513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937714056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3798162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92638043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999817334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87458483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62208160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037045744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90179058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99009274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740911419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59247788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23385229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525682186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40248693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769350074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448548784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30042464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53065168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40194639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1269121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754713611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47850212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795022779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57412097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35534851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31807888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12796948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15286821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49828989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659314294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143375885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64858661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926457371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092308179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84397939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388842604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67425688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892111516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71263652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445925726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816457599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49680226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3922816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35680886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74218348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7814402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89523684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81219100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575090983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1132165029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  <w:div w:id="268971327">
          <w:marLeft w:val="345"/>
          <w:marRight w:val="0"/>
          <w:marTop w:val="0"/>
          <w:marBottom w:val="0"/>
          <w:divBdr>
            <w:top w:val="single" w:sz="12" w:space="5" w:color="2C60A1"/>
            <w:left w:val="single" w:sz="12" w:space="5" w:color="2C60A1"/>
            <w:bottom w:val="single" w:sz="12" w:space="5" w:color="2C60A1"/>
            <w:right w:val="single" w:sz="12" w:space="5" w:color="2C60A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884</Words>
  <Characters>4687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Jokiranta</dc:creator>
  <cp:keywords/>
  <dc:description/>
  <cp:lastModifiedBy>Lena Jokiranta</cp:lastModifiedBy>
  <cp:revision>1</cp:revision>
  <dcterms:created xsi:type="dcterms:W3CDTF">2022-11-10T09:03:00Z</dcterms:created>
  <dcterms:modified xsi:type="dcterms:W3CDTF">2022-11-10T09:04:00Z</dcterms:modified>
</cp:coreProperties>
</file>